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3C6832">
      <w:pPr>
        <w:pStyle w:val="2"/>
        <w:rPr>
          <w:rFonts w:ascii="华文中宋" w:hAnsi="华文中宋" w:eastAsia="华文中宋"/>
          <w:sz w:val="28"/>
          <w:szCs w:val="28"/>
        </w:rPr>
      </w:pPr>
      <w:bookmarkStart w:id="1" w:name="_GoBack"/>
      <w:bookmarkEnd w:id="1"/>
      <w:r>
        <w:rPr>
          <w:rFonts w:hint="eastAsia" w:ascii="华文中宋" w:hAnsi="华文中宋" w:eastAsia="华文中宋"/>
          <w:sz w:val="28"/>
          <w:szCs w:val="28"/>
        </w:rPr>
        <w:t>附件1：</w:t>
      </w:r>
    </w:p>
    <w:p w14:paraId="298AB07F">
      <w:pPr>
        <w:jc w:val="center"/>
        <w:rPr>
          <w:rFonts w:ascii="华文中宋" w:hAnsi="华文中宋" w:eastAsia="华文中宋"/>
          <w:sz w:val="30"/>
          <w:szCs w:val="30"/>
        </w:rPr>
      </w:pPr>
      <w:r>
        <w:rPr>
          <w:rFonts w:hint="eastAsia" w:ascii="华文中宋" w:hAnsi="华文中宋" w:eastAsia="华文中宋"/>
          <w:sz w:val="30"/>
          <w:szCs w:val="30"/>
        </w:rPr>
        <w:t>*</w:t>
      </w:r>
      <w:r>
        <w:rPr>
          <w:rFonts w:ascii="华文中宋" w:hAnsi="华文中宋" w:eastAsia="华文中宋"/>
          <w:sz w:val="30"/>
          <w:szCs w:val="30"/>
        </w:rPr>
        <w:t>*******公司报价单</w:t>
      </w:r>
    </w:p>
    <w:p w14:paraId="299E6167">
      <w:pPr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致</w:t>
      </w:r>
      <w:r>
        <w:rPr>
          <w:rFonts w:ascii="华文中宋" w:hAnsi="华文中宋" w:eastAsia="华文中宋"/>
        </w:rPr>
        <w:t>：华南农业大学</w:t>
      </w:r>
    </w:p>
    <w:p w14:paraId="21FA3F11">
      <w:pPr>
        <w:rPr>
          <w:rFonts w:ascii="华文中宋" w:hAnsi="华文中宋" w:eastAsia="华文中宋"/>
        </w:rPr>
      </w:pPr>
    </w:p>
    <w:tbl>
      <w:tblPr>
        <w:tblStyle w:val="7"/>
        <w:tblW w:w="137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418"/>
        <w:gridCol w:w="1842"/>
        <w:gridCol w:w="4962"/>
        <w:gridCol w:w="1417"/>
        <w:gridCol w:w="1276"/>
        <w:gridCol w:w="2126"/>
      </w:tblGrid>
      <w:tr w14:paraId="712D1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4E4D2329">
            <w:pPr>
              <w:jc w:val="center"/>
              <w:rPr>
                <w:rFonts w:ascii="华文中宋" w:hAnsi="华文中宋" w:eastAsia="华文中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418" w:type="dxa"/>
          </w:tcPr>
          <w:p w14:paraId="004AB969">
            <w:pPr>
              <w:jc w:val="center"/>
              <w:rPr>
                <w:rFonts w:ascii="华文中宋" w:hAnsi="华文中宋" w:eastAsia="华文中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产品名称</w:t>
            </w:r>
          </w:p>
        </w:tc>
        <w:tc>
          <w:tcPr>
            <w:tcW w:w="1842" w:type="dxa"/>
          </w:tcPr>
          <w:p w14:paraId="4DB798A2">
            <w:pPr>
              <w:jc w:val="center"/>
              <w:rPr>
                <w:rFonts w:ascii="华文中宋" w:hAnsi="华文中宋" w:eastAsia="华文中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采购服务</w:t>
            </w:r>
          </w:p>
        </w:tc>
        <w:tc>
          <w:tcPr>
            <w:tcW w:w="4962" w:type="dxa"/>
          </w:tcPr>
          <w:p w14:paraId="17674E21">
            <w:pPr>
              <w:jc w:val="center"/>
              <w:rPr>
                <w:rFonts w:ascii="华文中宋" w:hAnsi="华文中宋" w:eastAsia="华文中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服务内容</w:t>
            </w:r>
          </w:p>
        </w:tc>
        <w:tc>
          <w:tcPr>
            <w:tcW w:w="1417" w:type="dxa"/>
          </w:tcPr>
          <w:p w14:paraId="1A248DC7">
            <w:pPr>
              <w:jc w:val="center"/>
              <w:rPr>
                <w:rFonts w:ascii="华文中宋" w:hAnsi="华文中宋" w:eastAsia="华文中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1276" w:type="dxa"/>
          </w:tcPr>
          <w:p w14:paraId="44A5797B">
            <w:pPr>
              <w:jc w:val="center"/>
              <w:rPr>
                <w:rFonts w:ascii="华文中宋" w:hAnsi="华文中宋" w:eastAsia="华文中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2126" w:type="dxa"/>
          </w:tcPr>
          <w:p w14:paraId="1DEA0540">
            <w:pPr>
              <w:jc w:val="center"/>
              <w:rPr>
                <w:rFonts w:ascii="华文中宋" w:hAnsi="华文中宋" w:eastAsia="华文中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总价（元）</w:t>
            </w:r>
          </w:p>
        </w:tc>
      </w:tr>
      <w:tr w14:paraId="0CE00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0" w:hRule="atLeast"/>
          <w:jc w:val="center"/>
        </w:trPr>
        <w:tc>
          <w:tcPr>
            <w:tcW w:w="704" w:type="dxa"/>
            <w:vAlign w:val="center"/>
          </w:tcPr>
          <w:p w14:paraId="68E2716E">
            <w:pPr>
              <w:jc w:val="center"/>
              <w:rPr>
                <w:rFonts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18" w:type="dxa"/>
            <w:vAlign w:val="center"/>
          </w:tcPr>
          <w:p w14:paraId="52267D79">
            <w:pPr>
              <w:jc w:val="center"/>
              <w:rPr>
                <w:rFonts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深信服统一端点安全管理系统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aES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V6.0</w:t>
            </w:r>
            <w:r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（EDR）</w:t>
            </w:r>
          </w:p>
        </w:tc>
        <w:tc>
          <w:tcPr>
            <w:tcW w:w="1842" w:type="dxa"/>
            <w:vAlign w:val="center"/>
          </w:tcPr>
          <w:p w14:paraId="29A8761B">
            <w:pPr>
              <w:rPr>
                <w:rFonts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深信服统一端点安全管理系统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aES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V6.0</w:t>
            </w:r>
            <w:r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（EDR）软件2年原厂维保服务；</w:t>
            </w:r>
          </w:p>
          <w:p w14:paraId="3EC7B9E8">
            <w:pPr>
              <w:rPr>
                <w:rFonts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2.200套</w:t>
            </w:r>
            <w:bookmarkStart w:id="0" w:name="OLE_LINK5"/>
            <w:r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服务器</w:t>
            </w:r>
            <w:r>
              <w:rPr>
                <w:rFonts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终端安全软件</w:t>
            </w:r>
            <w:bookmarkEnd w:id="0"/>
            <w:r>
              <w:rPr>
                <w:rFonts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原</w:t>
            </w:r>
            <w:r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2年</w:t>
            </w:r>
            <w:r>
              <w:rPr>
                <w:rFonts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厂维保服务</w:t>
            </w:r>
            <w:r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4962" w:type="dxa"/>
            <w:vAlign w:val="center"/>
          </w:tcPr>
          <w:p w14:paraId="0F33D9CB">
            <w:pPr>
              <w:rPr>
                <w:rFonts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1.提供2年软件升级服务，在软件升级服务期内，对软件内核进行版本升级及更新</w:t>
            </w:r>
            <w:r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5336F26C">
            <w:pPr>
              <w:rPr>
                <w:rFonts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提供2年售后服务支持，在服务期内，提供7×24小时技术支持服务</w:t>
            </w:r>
            <w:r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。</w:t>
            </w:r>
            <w:r>
              <w:rPr>
                <w:rFonts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对于用户使用过程中遇到的问题，如用户咨询及远程调试不能解决，需派遣经过技术认证的工程师赶赴现场解决技术问题，为用户进行现场技术支持。</w:t>
            </w:r>
          </w:p>
          <w:p w14:paraId="7DFF037B">
            <w:pPr>
              <w:rPr>
                <w:rFonts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3.提供每年4</w:t>
            </w:r>
            <w:r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个季度（4次）系统</w:t>
            </w:r>
            <w:r>
              <w:rPr>
                <w:rFonts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巡检服务</w:t>
            </w:r>
            <w:r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及巡检报告；</w:t>
            </w:r>
          </w:p>
          <w:p w14:paraId="3B357541">
            <w:pPr>
              <w:rPr>
                <w:rFonts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需提供原厂售后服务承诺函</w:t>
            </w:r>
            <w:r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1417" w:type="dxa"/>
            <w:vAlign w:val="center"/>
          </w:tcPr>
          <w:p w14:paraId="022E7A53">
            <w:pPr>
              <w:ind w:firstLine="480" w:firstLineChars="200"/>
              <w:rPr>
                <w:rFonts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7404319B">
            <w:pPr>
              <w:ind w:firstLine="480" w:firstLineChars="200"/>
              <w:rPr>
                <w:rFonts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项 </w:t>
            </w:r>
          </w:p>
        </w:tc>
        <w:tc>
          <w:tcPr>
            <w:tcW w:w="2126" w:type="dxa"/>
            <w:vAlign w:val="center"/>
          </w:tcPr>
          <w:p w14:paraId="408F6A84">
            <w:pPr>
              <w:rPr>
                <w:rFonts w:ascii="宋体" w:hAnsi="宋体" w:eastAsia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84E6D42"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 xml:space="preserve">        </w:t>
      </w:r>
      <w:r>
        <w:rPr>
          <w:rFonts w:ascii="宋体" w:hAnsi="宋体" w:eastAsia="宋体"/>
        </w:rPr>
        <w:t xml:space="preserve">                                                                                                          </w:t>
      </w:r>
    </w:p>
    <w:p w14:paraId="7292F738"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 xml:space="preserve">   </w:t>
      </w:r>
      <w:r>
        <w:rPr>
          <w:rFonts w:ascii="宋体" w:hAnsi="宋体" w:eastAsia="宋体"/>
        </w:rPr>
        <w:t>说明：</w:t>
      </w:r>
    </w:p>
    <w:p w14:paraId="54B6D8D2">
      <w:pPr>
        <w:pStyle w:val="12"/>
        <w:numPr>
          <w:ilvl w:val="0"/>
          <w:numId w:val="1"/>
        </w:numPr>
        <w:ind w:firstLineChars="0"/>
        <w:rPr>
          <w:rFonts w:ascii="宋体" w:hAnsi="宋体" w:eastAsia="宋体"/>
        </w:rPr>
      </w:pPr>
      <w:r>
        <w:rPr>
          <w:rFonts w:ascii="宋体" w:hAnsi="宋体" w:eastAsia="宋体"/>
        </w:rPr>
        <w:t>报价</w:t>
      </w:r>
      <w:r>
        <w:rPr>
          <w:rFonts w:hint="eastAsia" w:ascii="宋体" w:hAnsi="宋体" w:eastAsia="宋体"/>
        </w:rPr>
        <w:t>已</w:t>
      </w:r>
      <w:r>
        <w:rPr>
          <w:rFonts w:ascii="宋体" w:hAnsi="宋体" w:eastAsia="宋体"/>
        </w:rPr>
        <w:t>包含税费</w:t>
      </w:r>
      <w:r>
        <w:rPr>
          <w:rFonts w:hint="eastAsia" w:ascii="宋体" w:hAnsi="宋体" w:eastAsia="宋体"/>
        </w:rPr>
        <w:t>；</w:t>
      </w:r>
    </w:p>
    <w:p w14:paraId="5DE2E646">
      <w:pPr>
        <w:pStyle w:val="12"/>
        <w:numPr>
          <w:ilvl w:val="0"/>
          <w:numId w:val="1"/>
        </w:numPr>
        <w:ind w:firstLineChars="0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如</w:t>
      </w:r>
      <w:r>
        <w:rPr>
          <w:rFonts w:ascii="宋体" w:hAnsi="宋体" w:eastAsia="宋体"/>
        </w:rPr>
        <w:t>有疑问，请</w:t>
      </w:r>
      <w:r>
        <w:rPr>
          <w:rFonts w:hint="eastAsia" w:ascii="宋体" w:hAnsi="宋体" w:eastAsia="宋体"/>
        </w:rPr>
        <w:t>联系</w:t>
      </w:r>
      <w:r>
        <w:rPr>
          <w:rFonts w:ascii="宋体" w:hAnsi="宋体" w:eastAsia="宋体"/>
        </w:rPr>
        <w:t>我司</w:t>
      </w:r>
      <w:r>
        <w:rPr>
          <w:rFonts w:hint="eastAsia" w:ascii="宋体" w:hAnsi="宋体" w:eastAsia="宋体"/>
        </w:rPr>
        <w:t xml:space="preserve"> </w:t>
      </w:r>
      <w:r>
        <w:rPr>
          <w:rFonts w:ascii="宋体" w:hAnsi="宋体" w:eastAsia="宋体"/>
        </w:rPr>
        <w:t>****/</w:t>
      </w:r>
      <w:r>
        <w:rPr>
          <w:rFonts w:hint="eastAsia" w:ascii="宋体" w:hAnsi="宋体" w:eastAsia="宋体"/>
        </w:rPr>
        <w:t>联系</w:t>
      </w:r>
      <w:r>
        <w:rPr>
          <w:rFonts w:ascii="宋体" w:hAnsi="宋体" w:eastAsia="宋体"/>
        </w:rPr>
        <w:t>电话</w:t>
      </w:r>
      <w:r>
        <w:rPr>
          <w:rFonts w:hint="eastAsia" w:ascii="宋体" w:hAnsi="宋体" w:eastAsia="宋体"/>
        </w:rPr>
        <w:t xml:space="preserve">******                            </w:t>
      </w:r>
    </w:p>
    <w:p w14:paraId="7B5FB331">
      <w:pPr>
        <w:rPr>
          <w:rFonts w:ascii="宋体" w:hAnsi="宋体" w:eastAsia="宋体"/>
        </w:rPr>
      </w:pPr>
    </w:p>
    <w:p w14:paraId="216A51BE">
      <w:pPr>
        <w:rPr>
          <w:rFonts w:ascii="宋体" w:hAnsi="宋体" w:eastAsia="宋体"/>
        </w:rPr>
      </w:pPr>
      <w:r>
        <w:rPr>
          <w:rFonts w:ascii="宋体" w:hAnsi="宋体" w:eastAsia="宋体"/>
        </w:rPr>
        <w:t xml:space="preserve">                                                                            </w:t>
      </w:r>
    </w:p>
    <w:p w14:paraId="66286D83">
      <w:pPr>
        <w:ind w:left="9030" w:hanging="9030" w:hangingChars="4300"/>
        <w:jc w:val="left"/>
        <w:rPr>
          <w:rFonts w:ascii="宋体" w:hAnsi="宋体" w:eastAsia="宋体"/>
        </w:rPr>
      </w:pPr>
      <w:r>
        <w:rPr>
          <w:rFonts w:ascii="宋体" w:hAnsi="宋体" w:eastAsia="宋体"/>
        </w:rPr>
        <w:t xml:space="preserve">                                                                                 **************</w:t>
      </w:r>
      <w:r>
        <w:rPr>
          <w:rFonts w:hint="eastAsia" w:ascii="宋体" w:hAnsi="宋体" w:eastAsia="宋体"/>
        </w:rPr>
        <w:t>公司（盖章</w:t>
      </w:r>
      <w:r>
        <w:rPr>
          <w:rFonts w:ascii="宋体" w:hAnsi="宋体" w:eastAsia="宋体"/>
        </w:rPr>
        <w:t>）</w:t>
      </w:r>
    </w:p>
    <w:p w14:paraId="0144EF04">
      <w:pPr>
        <w:ind w:left="9030" w:leftChars="4100" w:hanging="420" w:hangingChars="200"/>
        <w:jc w:val="left"/>
        <w:rPr>
          <w:sz w:val="24"/>
          <w:szCs w:val="24"/>
        </w:rPr>
      </w:pPr>
      <w:r>
        <w:rPr>
          <w:rFonts w:ascii="宋体" w:hAnsi="宋体" w:eastAsia="宋体"/>
        </w:rPr>
        <w:t>日期：</w:t>
      </w:r>
      <w:r>
        <w:rPr>
          <w:rFonts w:hint="eastAsia" w:ascii="宋体" w:hAnsi="宋体" w:eastAsia="宋体"/>
        </w:rPr>
        <w:t xml:space="preserve">                                                </w:t>
      </w:r>
    </w:p>
    <w:p w14:paraId="0CD14BDD">
      <w:pPr>
        <w:pStyle w:val="2"/>
        <w:rPr>
          <w:rFonts w:ascii="华文中宋" w:hAnsi="华文中宋" w:eastAsia="华文中宋"/>
          <w:sz w:val="28"/>
          <w:szCs w:val="28"/>
        </w:rPr>
      </w:pPr>
      <w:r>
        <w:rPr>
          <w:rFonts w:hint="eastAsia" w:ascii="华文中宋" w:hAnsi="华文中宋" w:eastAsia="华文中宋"/>
          <w:sz w:val="28"/>
          <w:szCs w:val="28"/>
        </w:rPr>
        <w:t>附</w:t>
      </w:r>
      <w:r>
        <w:rPr>
          <w:rFonts w:ascii="华文中宋" w:hAnsi="华文中宋" w:eastAsia="华文中宋"/>
          <w:sz w:val="28"/>
          <w:szCs w:val="28"/>
        </w:rPr>
        <w:t>2</w:t>
      </w:r>
      <w:r>
        <w:rPr>
          <w:rFonts w:hint="eastAsia" w:ascii="华文中宋" w:hAnsi="华文中宋" w:eastAsia="华文中宋"/>
          <w:sz w:val="28"/>
          <w:szCs w:val="28"/>
        </w:rPr>
        <w:t>、营业执照(盖章)</w:t>
      </w:r>
    </w:p>
    <w:p w14:paraId="2296F8A4">
      <w:pPr>
        <w:rPr>
          <w:rFonts w:ascii="宋体" w:hAnsi="宋体" w:eastAsia="宋体"/>
        </w:rPr>
      </w:pPr>
    </w:p>
    <w:p w14:paraId="69F6E3D4">
      <w:pPr>
        <w:pStyle w:val="2"/>
        <w:rPr>
          <w:rFonts w:ascii="华文中宋" w:hAnsi="华文中宋" w:eastAsia="华文中宋"/>
          <w:sz w:val="28"/>
          <w:szCs w:val="28"/>
        </w:rPr>
      </w:pPr>
      <w:r>
        <w:rPr>
          <w:rFonts w:hint="eastAsia" w:ascii="华文中宋" w:hAnsi="华文中宋" w:eastAsia="华文中宋"/>
          <w:sz w:val="28"/>
          <w:szCs w:val="28"/>
        </w:rPr>
        <w:t>附</w:t>
      </w:r>
      <w:r>
        <w:rPr>
          <w:rFonts w:ascii="华文中宋" w:hAnsi="华文中宋" w:eastAsia="华文中宋"/>
          <w:sz w:val="28"/>
          <w:szCs w:val="28"/>
        </w:rPr>
        <w:t>3、</w:t>
      </w:r>
      <w:r>
        <w:rPr>
          <w:rFonts w:hint="eastAsia" w:ascii="华文中宋" w:hAnsi="华文中宋" w:eastAsia="华文中宋"/>
          <w:sz w:val="28"/>
          <w:szCs w:val="28"/>
        </w:rPr>
        <w:t>国家企业信用信息公示系统查询截图（盖章</w:t>
      </w:r>
      <w:r>
        <w:rPr>
          <w:rFonts w:ascii="华文中宋" w:hAnsi="华文中宋" w:eastAsia="华文中宋"/>
          <w:sz w:val="28"/>
          <w:szCs w:val="28"/>
        </w:rPr>
        <w:t>）</w:t>
      </w:r>
    </w:p>
    <w:p w14:paraId="30DB836A">
      <w:pPr>
        <w:rPr>
          <w:rFonts w:ascii="宋体" w:hAnsi="宋体" w:eastAsia="宋体"/>
        </w:rPr>
      </w:pPr>
    </w:p>
    <w:p w14:paraId="33D7B439">
      <w:pPr>
        <w:pStyle w:val="2"/>
        <w:rPr>
          <w:rFonts w:ascii="华文中宋" w:hAnsi="华文中宋" w:eastAsia="华文中宋"/>
          <w:sz w:val="28"/>
          <w:szCs w:val="28"/>
        </w:rPr>
      </w:pPr>
      <w:r>
        <w:rPr>
          <w:rFonts w:hint="eastAsia" w:ascii="华文中宋" w:hAnsi="华文中宋" w:eastAsia="华文中宋"/>
          <w:sz w:val="28"/>
          <w:szCs w:val="28"/>
        </w:rPr>
        <w:t>附</w:t>
      </w:r>
      <w:r>
        <w:rPr>
          <w:rFonts w:ascii="华文中宋" w:hAnsi="华文中宋" w:eastAsia="华文中宋"/>
          <w:sz w:val="28"/>
          <w:szCs w:val="28"/>
        </w:rPr>
        <w:t>4、</w:t>
      </w:r>
      <w:r>
        <w:rPr>
          <w:rFonts w:hint="eastAsia" w:ascii="华文中宋" w:hAnsi="华文中宋" w:eastAsia="华文中宋"/>
          <w:sz w:val="28"/>
          <w:szCs w:val="28"/>
        </w:rPr>
        <w:t>报价人其它</w:t>
      </w:r>
      <w:r>
        <w:rPr>
          <w:rFonts w:ascii="华文中宋" w:hAnsi="华文中宋" w:eastAsia="华文中宋"/>
          <w:sz w:val="28"/>
          <w:szCs w:val="28"/>
        </w:rPr>
        <w:t>服务资质</w:t>
      </w:r>
      <w:r>
        <w:rPr>
          <w:rFonts w:hint="eastAsia" w:ascii="华文中宋" w:hAnsi="华文中宋" w:eastAsia="华文中宋"/>
          <w:sz w:val="28"/>
          <w:szCs w:val="28"/>
        </w:rPr>
        <w:t>或</w:t>
      </w:r>
      <w:r>
        <w:rPr>
          <w:rFonts w:ascii="华文中宋" w:hAnsi="华文中宋" w:eastAsia="华文中宋"/>
          <w:sz w:val="28"/>
          <w:szCs w:val="28"/>
        </w:rPr>
        <w:t>能力证明</w:t>
      </w:r>
      <w:r>
        <w:rPr>
          <w:rFonts w:hint="eastAsia" w:ascii="华文中宋" w:hAnsi="华文中宋" w:eastAsia="华文中宋"/>
          <w:sz w:val="28"/>
          <w:szCs w:val="28"/>
        </w:rPr>
        <w:t>（盖章</w:t>
      </w:r>
      <w:r>
        <w:rPr>
          <w:rFonts w:ascii="华文中宋" w:hAnsi="华文中宋" w:eastAsia="华文中宋"/>
          <w:sz w:val="28"/>
          <w:szCs w:val="28"/>
        </w:rPr>
        <w:t>）</w:t>
      </w:r>
    </w:p>
    <w:p w14:paraId="6220A819">
      <w:pPr>
        <w:rPr>
          <w:rFonts w:ascii="宋体" w:hAnsi="宋体" w:eastAsia="宋体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DA6172"/>
    <w:multiLevelType w:val="multilevel"/>
    <w:tmpl w:val="04DA6172"/>
    <w:lvl w:ilvl="0" w:tentative="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472"/>
    <w:rsid w:val="000204AF"/>
    <w:rsid w:val="000251C0"/>
    <w:rsid w:val="00047017"/>
    <w:rsid w:val="0018199F"/>
    <w:rsid w:val="001F47F8"/>
    <w:rsid w:val="00225F37"/>
    <w:rsid w:val="00270C13"/>
    <w:rsid w:val="002A47E2"/>
    <w:rsid w:val="002A51D5"/>
    <w:rsid w:val="002B19E2"/>
    <w:rsid w:val="002E3B92"/>
    <w:rsid w:val="002E3BF2"/>
    <w:rsid w:val="003179A1"/>
    <w:rsid w:val="00372290"/>
    <w:rsid w:val="0038433E"/>
    <w:rsid w:val="00386B55"/>
    <w:rsid w:val="00391906"/>
    <w:rsid w:val="003E249F"/>
    <w:rsid w:val="00440466"/>
    <w:rsid w:val="00443BE1"/>
    <w:rsid w:val="00495C78"/>
    <w:rsid w:val="004B55D2"/>
    <w:rsid w:val="004E1701"/>
    <w:rsid w:val="004E46B0"/>
    <w:rsid w:val="0051718C"/>
    <w:rsid w:val="00543470"/>
    <w:rsid w:val="00565590"/>
    <w:rsid w:val="00567623"/>
    <w:rsid w:val="005B7815"/>
    <w:rsid w:val="005E3677"/>
    <w:rsid w:val="0065607C"/>
    <w:rsid w:val="00673A8D"/>
    <w:rsid w:val="0068318B"/>
    <w:rsid w:val="00687522"/>
    <w:rsid w:val="006C7E2C"/>
    <w:rsid w:val="006D06D7"/>
    <w:rsid w:val="006D2810"/>
    <w:rsid w:val="006F2771"/>
    <w:rsid w:val="00735223"/>
    <w:rsid w:val="00772444"/>
    <w:rsid w:val="007753BB"/>
    <w:rsid w:val="007910F5"/>
    <w:rsid w:val="007C0D46"/>
    <w:rsid w:val="007D031C"/>
    <w:rsid w:val="008014F9"/>
    <w:rsid w:val="00805959"/>
    <w:rsid w:val="008255D3"/>
    <w:rsid w:val="00866892"/>
    <w:rsid w:val="00866906"/>
    <w:rsid w:val="008C439F"/>
    <w:rsid w:val="008E452E"/>
    <w:rsid w:val="008E7472"/>
    <w:rsid w:val="00906422"/>
    <w:rsid w:val="00915341"/>
    <w:rsid w:val="00950B96"/>
    <w:rsid w:val="00960804"/>
    <w:rsid w:val="009C4141"/>
    <w:rsid w:val="009F3922"/>
    <w:rsid w:val="00A12DDB"/>
    <w:rsid w:val="00A14067"/>
    <w:rsid w:val="00A2136F"/>
    <w:rsid w:val="00A23C44"/>
    <w:rsid w:val="00A36377"/>
    <w:rsid w:val="00A66B35"/>
    <w:rsid w:val="00A73FD9"/>
    <w:rsid w:val="00A86147"/>
    <w:rsid w:val="00AF248D"/>
    <w:rsid w:val="00B046FA"/>
    <w:rsid w:val="00B07A21"/>
    <w:rsid w:val="00B20B45"/>
    <w:rsid w:val="00B2626D"/>
    <w:rsid w:val="00B5657F"/>
    <w:rsid w:val="00B861A3"/>
    <w:rsid w:val="00C014CD"/>
    <w:rsid w:val="00C459CE"/>
    <w:rsid w:val="00C46E74"/>
    <w:rsid w:val="00C53A5F"/>
    <w:rsid w:val="00C831DF"/>
    <w:rsid w:val="00C85B7A"/>
    <w:rsid w:val="00CA6205"/>
    <w:rsid w:val="00D125B3"/>
    <w:rsid w:val="00D624A1"/>
    <w:rsid w:val="00D67472"/>
    <w:rsid w:val="00D67E56"/>
    <w:rsid w:val="00D759DB"/>
    <w:rsid w:val="00DA1A55"/>
    <w:rsid w:val="00E03590"/>
    <w:rsid w:val="00E21FED"/>
    <w:rsid w:val="00E53DCD"/>
    <w:rsid w:val="00E70EDB"/>
    <w:rsid w:val="00E718B9"/>
    <w:rsid w:val="00E84D29"/>
    <w:rsid w:val="00ED20E1"/>
    <w:rsid w:val="00ED787F"/>
    <w:rsid w:val="00EE6683"/>
    <w:rsid w:val="00F03780"/>
    <w:rsid w:val="00F06650"/>
    <w:rsid w:val="00F365AB"/>
    <w:rsid w:val="00F37BAB"/>
    <w:rsid w:val="00FB04AC"/>
    <w:rsid w:val="00FE3839"/>
    <w:rsid w:val="00FF4BE5"/>
    <w:rsid w:val="00FF7924"/>
    <w:rsid w:val="3C144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line="360" w:lineRule="auto"/>
      <w:outlineLvl w:val="0"/>
    </w:pPr>
    <w:rPr>
      <w:rFonts w:eastAsia="楷体"/>
      <w:b/>
      <w:bCs/>
      <w:kern w:val="44"/>
      <w:sz w:val="24"/>
      <w:szCs w:val="44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1">
    <w:name w:val="标题 1 字符"/>
    <w:basedOn w:val="8"/>
    <w:link w:val="2"/>
    <w:qFormat/>
    <w:uiPriority w:val="9"/>
    <w:rPr>
      <w:rFonts w:eastAsia="楷体"/>
      <w:b/>
      <w:bCs/>
      <w:kern w:val="44"/>
      <w:sz w:val="24"/>
      <w:szCs w:val="44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378</Words>
  <Characters>431</Characters>
  <Lines>5</Lines>
  <Paragraphs>1</Paragraphs>
  <TotalTime>134</TotalTime>
  <ScaleCrop>false</ScaleCrop>
  <LinksUpToDate>false</LinksUpToDate>
  <CharactersWithSpaces>787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2024-09-04T07:43:00Z</dcterms:created>
  <dc:creator>zhong</dc:creator>
  <cp:lastModifiedBy>李玲</cp:lastModifiedBy>
  <cp:lastPrinted>2021-03-23T09:46:00Z</cp:lastPrinted>
  <dcterms:modified xsi:type="dcterms:W3CDTF">2026-10-21T00:41:34Z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95B6C9496BE04333BD77CFAFE736833B_13</vt:lpwstr>
  </property>
</Properties>
</file>